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8dab4364ba4f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0ae0f536b7431e"/>
      <w:footerReference xmlns:r="http://schemas.openxmlformats.org/officeDocument/2006/relationships" w:type="default" r:id="R5fd2f7f6eb0d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ENORA AS   ·   Org.nr 935 701 430   ·   Bygdøy allé 2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0ae0f536b7431e" /><Relationship Type="http://schemas.openxmlformats.org/officeDocument/2006/relationships/footer" Target="/word/footer1.xml" Id="R5fd2f7f6eb0d4fe0" /></Relationships>
</file>