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f3995cde3440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LUSTER SPAREBANK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Gaupne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Gaupne,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LUSTER SPAREBANK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43a11e261d4e41"/>
      <w:footerReference xmlns:r="http://schemas.openxmlformats.org/officeDocument/2006/relationships" w:type="default" r:id="Rea1872dfbfbd4c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LUSTER SPAREBANK   ·   Org.nr 937 898 614   ·   Øyagata 2   ·   6868 GAUPNE   ·   Tlf. 57 68 27 00   ·   post@luster-sparebank.no   ·   www.luster-sparebank.no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LUSTER SPAREBANK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43a11e261d4e41" /><Relationship Type="http://schemas.openxmlformats.org/officeDocument/2006/relationships/footer" Target="/word/footer1.xml" Id="Rea1872dfbfbd4c5e" /></Relationships>
</file>