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e3b86a4d2d49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Centrum Bilutleie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Centrum Bilutleie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ba3cff5ab9493a"/>
      <w:footerReference xmlns:r="http://schemas.openxmlformats.org/officeDocument/2006/relationships" w:type="default" r:id="Rbdf26b34053749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Centrum Bilutleie AS   ·   Org.nr 943 333 939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Centrum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ba3cff5ab9493a" /><Relationship Type="http://schemas.openxmlformats.org/officeDocument/2006/relationships/footer" Target="/word/footer1.xml" Id="Rbdf26b34053749bc" /></Relationships>
</file>