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13d9a65775467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BEDRIFTS CONSULT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24.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BEDRIFTS CONSULT AS</w:t>
      </w:r>
    </w:p>
    <w:sectPr>
      <w:headerReference xmlns:r="http://schemas.openxmlformats.org/officeDocument/2006/relationships" w:type="default" r:id="Ra37741afd8ee4e95"/>
      <w:footerReference xmlns:r="http://schemas.openxmlformats.org/officeDocument/2006/relationships" w:type="default" r:id="R087a7099958149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BEDRIFTS CONSULT AS   ·   Org.nr 950 460 121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BEDRIFTS 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7741afd8ee4e95" /><Relationship Type="http://schemas.openxmlformats.org/officeDocument/2006/relationships/footer" Target="/word/footer1.xml" Id="R087a70999581497f" /></Relationships>
</file>