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6490b27d3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KRAGERØ BOLIG OG BYGGELAG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KRAGERØ BOLIG OG BYGGELAG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6521f2746c4d64"/>
      <w:footerReference xmlns:r="http://schemas.openxmlformats.org/officeDocument/2006/relationships" w:type="default" r:id="Ra74764e81b5e48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KRAGERØ BOLIG OG BYGGELAG   ·   Org.nr 950 715 685   ·   Torvgata 2   ·   3770 KRAGERØ   ·   Tlf. 35 98 59 10   ·   post@kragero-bbl.no   ·   www.kragero-bbl.no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KRAGERØ BOLIG OG BYGGELAG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521f2746c4d64" /><Relationship Type="http://schemas.openxmlformats.org/officeDocument/2006/relationships/footer" Target="/word/footer1.xml" Id="Ra74764e81b5e4840" /></Relationships>
</file>