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3215fca584f9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KJELLEMO BILOPPRETTING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KJELLEMO BILOPPRETTING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533d1e5ae804c28"/>
      <w:footerReference xmlns:r="http://schemas.openxmlformats.org/officeDocument/2006/relationships" w:type="default" r:id="Rd22f7ffd15c3434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KJELLEMO BILOPPRETTING AS   ·   Org.nr 953 076 039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KJELLEMO BILOPPRETTING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33d1e5ae804c28" /><Relationship Type="http://schemas.openxmlformats.org/officeDocument/2006/relationships/footer" Target="/word/footer1.xml" Id="Rd22f7ffd15c3434e" /></Relationships>
</file>