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5e6fd547c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0501900cf45d7"/>
      <w:footerReference xmlns:r="http://schemas.openxmlformats.org/officeDocument/2006/relationships" w:type="default" r:id="R6bac4a2de07d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0501900cf45d7" /><Relationship Type="http://schemas.openxmlformats.org/officeDocument/2006/relationships/footer" Target="/word/footer1.xml" Id="R6bac4a2de07d48f7" /></Relationships>
</file>