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158ece10614a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TROMSØ IDRETTSLAG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TROMSØ IDRETTSLAG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199c70e2e5410e"/>
      <w:footerReference xmlns:r="http://schemas.openxmlformats.org/officeDocument/2006/relationships" w:type="default" r:id="Re9e842edaad64a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TROMSØ IDRETTSLAG   ·   Org.nr 970 267 948   ·   Stadionvegen 3   ·   9007 TROMSØ   ·   post@til.no   ·   www.til.no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TROMSØ IDRETTSLAG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199c70e2e5410e" /><Relationship Type="http://schemas.openxmlformats.org/officeDocument/2006/relationships/footer" Target="/word/footer1.xml" Id="Re9e842edaad64a45" /></Relationships>
</file>