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9846c3ccd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8c8a31fc84712"/>
      <w:footerReference xmlns:r="http://schemas.openxmlformats.org/officeDocument/2006/relationships" w:type="default" r:id="Rc191f6e4db69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8c8a31fc84712" /><Relationship Type="http://schemas.openxmlformats.org/officeDocument/2006/relationships/footer" Target="/word/footer1.xml" Id="Rc191f6e4db694e40" /></Relationships>
</file>