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9cd593bb8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f0f4515974cc6"/>
      <w:footerReference xmlns:r="http://schemas.openxmlformats.org/officeDocument/2006/relationships" w:type="default" r:id="R977ec8db4e35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f0f4515974cc6" /><Relationship Type="http://schemas.openxmlformats.org/officeDocument/2006/relationships/footer" Target="/word/footer1.xml" Id="R977ec8db4e354fe7" /></Relationships>
</file>