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72e13fc2d43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RYFYLKE BAKERI OG KONDITORI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8999d801034d41c0"/>
      <w:footerReference xmlns:r="http://schemas.openxmlformats.org/officeDocument/2006/relationships" w:type="default" r:id="R2af8bdb1fb6845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9d801034d41c0" /><Relationship Type="http://schemas.openxmlformats.org/officeDocument/2006/relationships/footer" Target="/word/footer1.xml" Id="R2af8bdb1fb6845fd" /></Relationships>
</file>