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f71cf83d349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TKS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b998b4740c1f410e"/>
      <w:footerReference xmlns:r="http://schemas.openxmlformats.org/officeDocument/2006/relationships" w:type="default" r:id="Rd97f5c3cec684d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8b4740c1f410e" /><Relationship Type="http://schemas.openxmlformats.org/officeDocument/2006/relationships/footer" Target="/word/footer1.xml" Id="Rd97f5c3cec684d01" /></Relationships>
</file>