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370df3700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OG FJORDANE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OG FJORDANE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bfaaf661e493c"/>
      <w:footerReference xmlns:r="http://schemas.openxmlformats.org/officeDocument/2006/relationships" w:type="default" r:id="Rea3aa66a8d61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OG FJORDANE INDREMISJON   ·   Org.nr 971 363 460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OG FJORDANE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bfaaf661e493c" /><Relationship Type="http://schemas.openxmlformats.org/officeDocument/2006/relationships/footer" Target="/word/footer1.xml" Id="Rea3aa66a8d6147d7" /></Relationships>
</file>