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38110ff0c4c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UNIC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UNIC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6437685152497c"/>
      <w:footerReference xmlns:r="http://schemas.openxmlformats.org/officeDocument/2006/relationships" w:type="default" r:id="R3a783a088c00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437685152497c" /><Relationship Type="http://schemas.openxmlformats.org/officeDocument/2006/relationships/footer" Target="/word/footer1.xml" Id="R3a783a088c004c1d" /></Relationships>
</file>