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2e798acd6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1a742fa704428"/>
      <w:footerReference xmlns:r="http://schemas.openxmlformats.org/officeDocument/2006/relationships" w:type="default" r:id="R1e69e1ef2010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1a742fa704428" /><Relationship Type="http://schemas.openxmlformats.org/officeDocument/2006/relationships/footer" Target="/word/footer1.xml" Id="R1e69e1ef20104588" /></Relationships>
</file>