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36190fdda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O GREVSTAD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O GREVSTAD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d0970417e4b95"/>
      <w:footerReference xmlns:r="http://schemas.openxmlformats.org/officeDocument/2006/relationships" w:type="default" r:id="Re1de580da7b3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O GREVSTAD AS   ·   Org.nr 977 052 033   ·   Midtunhaugen 13A   ·   5224 NESTTUN   ·   Tlf. 55 30 69 00   ·   anders.o@grevstad.no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O GREVSTAD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d0970417e4b95" /><Relationship Type="http://schemas.openxmlformats.org/officeDocument/2006/relationships/footer" Target="/word/footer1.xml" Id="Re1de580da7b34fa8" /></Relationships>
</file>