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285b29ced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af2cc0fc56a74982"/>
      <w:footerReference xmlns:r="http://schemas.openxmlformats.org/officeDocument/2006/relationships" w:type="default" r:id="R89b0b1bd45f4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cc0fc56a74982" /><Relationship Type="http://schemas.openxmlformats.org/officeDocument/2006/relationships/footer" Target="/word/footer1.xml" Id="R89b0b1bd45f4463c" /></Relationships>
</file>