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8d3c6cbac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CGG MARINE RESOURCES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CGG MARINE RESOURCES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be48012cd842d9"/>
      <w:footerReference xmlns:r="http://schemas.openxmlformats.org/officeDocument/2006/relationships" w:type="default" r:id="R8df534c6ba3543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CGG MARINE RESOURCES NORGE AS   ·   Org.nr 980 464 989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CGG MARINE RESOURCES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e48012cd842d9" /><Relationship Type="http://schemas.openxmlformats.org/officeDocument/2006/relationships/footer" Target="/word/footer1.xml" Id="R8df534c6ba3543d7" /></Relationships>
</file>