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bfea9e80d46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NOPCO PAPER TECHNOLOGY HOLDING AS</w:t>
      </w:r>
    </w:p>
    <w:sectPr>
      <w:headerReference xmlns:r="http://schemas.openxmlformats.org/officeDocument/2006/relationships" w:type="default" r:id="Reaf36f7fb02140f9"/>
      <w:footerReference xmlns:r="http://schemas.openxmlformats.org/officeDocument/2006/relationships" w:type="default" r:id="Rd6820cd13ccc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NOPCO PAPER TECHNOLOGY HOLDING AS   ·   Org.nr 981 063 708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NOPCO PAPER TECHNOLOGY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f36f7fb02140f9" /><Relationship Type="http://schemas.openxmlformats.org/officeDocument/2006/relationships/footer" Target="/word/footer1.xml" Id="Rd6820cd13ccc4ac7" /></Relationships>
</file>