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2adeaebad146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82e14c37128f4f21"/>
      <w:footerReference xmlns:r="http://schemas.openxmlformats.org/officeDocument/2006/relationships" w:type="default" r:id="R3b41b2f1e68d45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e14c37128f4f21" /><Relationship Type="http://schemas.openxmlformats.org/officeDocument/2006/relationships/footer" Target="/word/footer1.xml" Id="R3b41b2f1e68d45ae" /></Relationships>
</file>