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6e21234e2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SKATEN INVEST AS</w:t>
      </w:r>
    </w:p>
    <w:sectPr>
      <w:headerReference xmlns:r="http://schemas.openxmlformats.org/officeDocument/2006/relationships" w:type="default" r:id="Rf482c0ec9b8143e8"/>
      <w:footerReference xmlns:r="http://schemas.openxmlformats.org/officeDocument/2006/relationships" w:type="default" r:id="R427a85608024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SKATEN INVEST AS   ·   Org.nr 981 607 430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2c0ec9b8143e8" /><Relationship Type="http://schemas.openxmlformats.org/officeDocument/2006/relationships/footer" Target="/word/footer1.xml" Id="R427a85608024439b" /></Relationships>
</file>