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c268905b7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SKATEN INVEST AS</w:t>
      </w:r>
    </w:p>
    <w:sectPr>
      <w:headerReference xmlns:r="http://schemas.openxmlformats.org/officeDocument/2006/relationships" w:type="default" r:id="Rce06b1cd29334976"/>
      <w:footerReference xmlns:r="http://schemas.openxmlformats.org/officeDocument/2006/relationships" w:type="default" r:id="R8040056002ba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INVEST AS   ·   Org.nr 981 607 430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6b1cd29334976" /><Relationship Type="http://schemas.openxmlformats.org/officeDocument/2006/relationships/footer" Target="/word/footer1.xml" Id="R8040056002ba433b" /></Relationships>
</file>