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cc569c03d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PELSINDUSTRI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PELSINDUSTRI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bdc495f5d4486"/>
      <w:footerReference xmlns:r="http://schemas.openxmlformats.org/officeDocument/2006/relationships" w:type="default" r:id="R227482e6a42e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PELSINDUSTRI DA   ·   Org.nr 982 072 840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PELSINDUSTRI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bdc495f5d4486" /><Relationship Type="http://schemas.openxmlformats.org/officeDocument/2006/relationships/footer" Target="/word/footer1.xml" Id="R227482e6a42e48cf" /></Relationships>
</file>