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b0bfb4cc4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HEGGLAND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HEGGLAND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1ea5daca447da"/>
      <w:footerReference xmlns:r="http://schemas.openxmlformats.org/officeDocument/2006/relationships" w:type="default" r:id="Rc177378350c3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HEGGLAND AS   ·   Org.nr 982 098 947   ·   Nedre Nattland 16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HEGGLAND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1ea5daca447da" /><Relationship Type="http://schemas.openxmlformats.org/officeDocument/2006/relationships/footer" Target="/word/footer1.xml" Id="Rc177378350c342af" /></Relationships>
</file>