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83ec2fca64f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d10ad0de1c2e4886"/>
      <w:footerReference xmlns:r="http://schemas.openxmlformats.org/officeDocument/2006/relationships" w:type="default" r:id="Ree594b17be6e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ad0de1c2e4886" /><Relationship Type="http://schemas.openxmlformats.org/officeDocument/2006/relationships/footer" Target="/word/footer1.xml" Id="Ree594b17be6e4ca1" /></Relationships>
</file>