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2c7b079b3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b28fd5dd14118"/>
      <w:footerReference xmlns:r="http://schemas.openxmlformats.org/officeDocument/2006/relationships" w:type="default" r:id="R0d86ccafa4fb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b28fd5dd14118" /><Relationship Type="http://schemas.openxmlformats.org/officeDocument/2006/relationships/footer" Target="/word/footer1.xml" Id="R0d86ccafa4fb4b50" /></Relationships>
</file>