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85bc597a8d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BRC.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BRC.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8ddc82135a48ba"/>
      <w:footerReference xmlns:r="http://schemas.openxmlformats.org/officeDocument/2006/relationships" w:type="default" r:id="R738563b42f9644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BRC. AS   ·   Org.nr 983 842 321   ·   Årosveien 14C   ·   4380 HAUGE I DALANE   ·   alb@brc.as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8ddc82135a48ba" /><Relationship Type="http://schemas.openxmlformats.org/officeDocument/2006/relationships/footer" Target="/word/footer1.xml" Id="R738563b42f964408" /></Relationships>
</file>