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6b1ace4d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72c2d2b114945"/>
      <w:footerReference xmlns:r="http://schemas.openxmlformats.org/officeDocument/2006/relationships" w:type="default" r:id="Red4c7e31839b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SKAARLAND INVEST AS   ·   Org.nr 984 050 356   ·   Damsgård 47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72c2d2b114945" /><Relationship Type="http://schemas.openxmlformats.org/officeDocument/2006/relationships/footer" Target="/word/footer1.xml" Id="Red4c7e31839b4123" /></Relationships>
</file>