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19850020bd40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LOFOTLAM SA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Leknes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Leknes,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LOFOTLAM SA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b176e416664852"/>
      <w:footerReference xmlns:r="http://schemas.openxmlformats.org/officeDocument/2006/relationships" w:type="default" r:id="R744a791d071644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LOFOTLAM SA   ·   Org.nr 985 270 791   ·   Storeidøya 87   ·   8370 LEKNES   ·   Tlf. 76 06 42 00   ·   lofoten@lfr.no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LOFOTLAM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b176e416664852" /><Relationship Type="http://schemas.openxmlformats.org/officeDocument/2006/relationships/footer" Target="/word/footer1.xml" Id="R744a791d07164486" /></Relationships>
</file>