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b38369a09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db6797a224f47"/>
      <w:footerReference xmlns:r="http://schemas.openxmlformats.org/officeDocument/2006/relationships" w:type="default" r:id="Rd1f5e69b4480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db6797a224f47" /><Relationship Type="http://schemas.openxmlformats.org/officeDocument/2006/relationships/footer" Target="/word/footer1.xml" Id="Rd1f5e69b44804f86" /></Relationships>
</file>