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785b4be40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6180332c77724585"/>
      <w:footerReference xmlns:r="http://schemas.openxmlformats.org/officeDocument/2006/relationships" w:type="default" r:id="Ra194322c45c4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0332c77724585" /><Relationship Type="http://schemas.openxmlformats.org/officeDocument/2006/relationships/footer" Target="/word/footer1.xml" Id="Ra194322c45c44693" /></Relationships>
</file>