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1a9b583e3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210a98a88f994f1a"/>
      <w:footerReference xmlns:r="http://schemas.openxmlformats.org/officeDocument/2006/relationships" w:type="default" r:id="Rd95c11bc84e2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a98a88f994f1a" /><Relationship Type="http://schemas.openxmlformats.org/officeDocument/2006/relationships/footer" Target="/word/footer1.xml" Id="Rd95c11bc84e24d78" /></Relationships>
</file>