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9b9321f4949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d71e31642d9b467e"/>
      <w:footerReference xmlns:r="http://schemas.openxmlformats.org/officeDocument/2006/relationships" w:type="default" r:id="Rb7a7c97515ca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e31642d9b467e" /><Relationship Type="http://schemas.openxmlformats.org/officeDocument/2006/relationships/footer" Target="/word/footer1.xml" Id="Rb7a7c97515ca46fe" /></Relationships>
</file>