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13ca3c413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8f69dacef47b2"/>
      <w:footerReference xmlns:r="http://schemas.openxmlformats.org/officeDocument/2006/relationships" w:type="default" r:id="R36d595427b1f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 INVEST AS   ·   Org.nr 987 904 046   ·   Øvre veg 925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8f69dacef47b2" /><Relationship Type="http://schemas.openxmlformats.org/officeDocument/2006/relationships/footer" Target="/word/footer1.xml" Id="R36d595427b1f44bb" /></Relationships>
</file>