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b8839d73c145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NORDIC BUSINESS CONSULTING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BUSINESS CONSULTING AS</w:t>
      </w:r>
    </w:p>
    <w:sectPr>
      <w:headerReference xmlns:r="http://schemas.openxmlformats.org/officeDocument/2006/relationships" w:type="default" r:id="R15c2a1e1bd254092"/>
      <w:footerReference xmlns:r="http://schemas.openxmlformats.org/officeDocument/2006/relationships" w:type="default" r:id="Rfe00f9b50a214f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c2a1e1bd254092" /><Relationship Type="http://schemas.openxmlformats.org/officeDocument/2006/relationships/footer" Target="/word/footer1.xml" Id="Rfe00f9b50a214f11" /></Relationships>
</file>