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823cfc07b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75f14e44e644e8"/>
      <w:footerReference xmlns:r="http://schemas.openxmlformats.org/officeDocument/2006/relationships" w:type="default" r:id="R39664ff285b0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5f14e44e644e8" /><Relationship Type="http://schemas.openxmlformats.org/officeDocument/2006/relationships/footer" Target="/word/footer1.xml" Id="R39664ff285b04f3d" /></Relationships>
</file>