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b393572c8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0cde534e44d6a"/>
      <w:footerReference xmlns:r="http://schemas.openxmlformats.org/officeDocument/2006/relationships" w:type="default" r:id="Rbff4ff38aae9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0cde534e44d6a" /><Relationship Type="http://schemas.openxmlformats.org/officeDocument/2006/relationships/footer" Target="/word/footer1.xml" Id="Rbff4ff38aae941d7" /></Relationships>
</file>