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7020c4be134e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KREKLING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KREKLING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f66cd1eed149af"/>
      <w:footerReference xmlns:r="http://schemas.openxmlformats.org/officeDocument/2006/relationships" w:type="default" r:id="R4df8747e7d854c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KREKLING INVEST AS   ·   Org.nr 988 089 087   ·   Dronningens gate 22   ·   0154 OSLO   ·   Tlf. 32 27 77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KREKLING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f66cd1eed149af" /><Relationship Type="http://schemas.openxmlformats.org/officeDocument/2006/relationships/footer" Target="/word/footer1.xml" Id="R4df8747e7d854cb3" /></Relationships>
</file>