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87011495246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LP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LP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8515ea54894075"/>
      <w:footerReference xmlns:r="http://schemas.openxmlformats.org/officeDocument/2006/relationships" w:type="default" r:id="R9d0c7567df44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LP EIENDOM AS   ·   Org.nr 988 813 699   ·   Kirkevegen 29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8515ea54894075" /><Relationship Type="http://schemas.openxmlformats.org/officeDocument/2006/relationships/footer" Target="/word/footer1.xml" Id="R9d0c7567df444d5d" /></Relationships>
</file>