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b92adcddc45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bd6b951b15a24d4c"/>
      <w:footerReference xmlns:r="http://schemas.openxmlformats.org/officeDocument/2006/relationships" w:type="default" r:id="Rd42d4e47a265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b951b15a24d4c" /><Relationship Type="http://schemas.openxmlformats.org/officeDocument/2006/relationships/footer" Target="/word/footer1.xml" Id="Rd42d4e47a2654c77" /></Relationships>
</file>