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47a97a85e40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BJS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Torangsvåg,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BJS INVEST AS</w:t>
      </w:r>
    </w:p>
    <w:sectPr>
      <w:headerReference xmlns:r="http://schemas.openxmlformats.org/officeDocument/2006/relationships" w:type="default" r:id="R0128931a34d64326"/>
      <w:footerReference xmlns:r="http://schemas.openxmlformats.org/officeDocument/2006/relationships" w:type="default" r:id="R3129acb934854c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28931a34d64326" /><Relationship Type="http://schemas.openxmlformats.org/officeDocument/2006/relationships/footer" Target="/word/footer1.xml" Id="R3129acb934854cca" /></Relationships>
</file>