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9898a56ff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JONEID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JONEID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5181754674651"/>
      <w:footerReference xmlns:r="http://schemas.openxmlformats.org/officeDocument/2006/relationships" w:type="default" r:id="R187c92bc1201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JONEID INVEST AS   ·   Org.nr 988 959 502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JONEID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5181754674651" /><Relationship Type="http://schemas.openxmlformats.org/officeDocument/2006/relationships/footer" Target="/word/footer1.xml" Id="R187c92bc120148b0" /></Relationships>
</file>