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1695c1e78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39cd7f65a34f4cf7"/>
      <w:footerReference xmlns:r="http://schemas.openxmlformats.org/officeDocument/2006/relationships" w:type="default" r:id="R87728495057e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d7f65a34f4cf7" /><Relationship Type="http://schemas.openxmlformats.org/officeDocument/2006/relationships/footer" Target="/word/footer1.xml" Id="R87728495057e4258" /></Relationships>
</file>