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121faeaba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SØHOEL SPAR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SØHOEL SPAR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fe6e0b7d34d03"/>
      <w:footerReference xmlns:r="http://schemas.openxmlformats.org/officeDocument/2006/relationships" w:type="default" r:id="R9542e19875ce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SØHOEL SPAR INVEST AS   ·   Org.nr 989 048 686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SØHOEL SPAR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fe6e0b7d34d03" /><Relationship Type="http://schemas.openxmlformats.org/officeDocument/2006/relationships/footer" Target="/word/footer1.xml" Id="R9542e19875ce4ec2" /></Relationships>
</file>