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5b675677a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b15551e8b47bd"/>
      <w:footerReference xmlns:r="http://schemas.openxmlformats.org/officeDocument/2006/relationships" w:type="default" r:id="R44190fbe556e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CEK AS   ·   Org.nr 989 068 628   ·   Fridtjof Nansens plass 4   ·   0160 OSLO   ·   Tlf. 48 30 06 00   ·   post@soylen.no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b15551e8b47bd" /><Relationship Type="http://schemas.openxmlformats.org/officeDocument/2006/relationships/footer" Target="/word/footer1.xml" Id="R44190fbe556e4d73" /></Relationships>
</file>