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55d9af056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PERSEN AKTIVA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bbb6a9d2a029428b"/>
      <w:footerReference xmlns:r="http://schemas.openxmlformats.org/officeDocument/2006/relationships" w:type="default" r:id="Rd1c1c5109156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6a9d2a029428b" /><Relationship Type="http://schemas.openxmlformats.org/officeDocument/2006/relationships/footer" Target="/word/footer1.xml" Id="Rd1c1c5109156403f" /></Relationships>
</file>