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591f56264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b9603380e43f0"/>
      <w:footerReference xmlns:r="http://schemas.openxmlformats.org/officeDocument/2006/relationships" w:type="default" r:id="R1024844e3e42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RINGSRUD AS   ·   Org.nr 989 100 963   ·   Jarveien 35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b9603380e43f0" /><Relationship Type="http://schemas.openxmlformats.org/officeDocument/2006/relationships/footer" Target="/word/footer1.xml" Id="R1024844e3e42446f" /></Relationships>
</file>