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b2160a034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611cfd89d4afa"/>
      <w:footerReference xmlns:r="http://schemas.openxmlformats.org/officeDocument/2006/relationships" w:type="default" r:id="R1dd642036a39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 INVEST AS   ·   Org.nr 989 149 652   ·   4124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611cfd89d4afa" /><Relationship Type="http://schemas.openxmlformats.org/officeDocument/2006/relationships/footer" Target="/word/footer1.xml" Id="R1dd642036a394f7f" /></Relationships>
</file>