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49328be2f848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ELPE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8812f3d8b2e2417b"/>
      <w:footerReference xmlns:r="http://schemas.openxmlformats.org/officeDocument/2006/relationships" w:type="default" r:id="R93b1fb77873746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12f3d8b2e2417b" /><Relationship Type="http://schemas.openxmlformats.org/officeDocument/2006/relationships/footer" Target="/word/footer1.xml" Id="R93b1fb77873746e2" /></Relationships>
</file>