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3a4074c98548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RAVI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Hommelvik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Hommelvik,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RAVI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7bf8ebdd0942bb"/>
      <w:footerReference xmlns:r="http://schemas.openxmlformats.org/officeDocument/2006/relationships" w:type="default" r:id="Rb909980b00cc4c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RAVI INVESTERING AS   ·   Org.nr 989 190 814   ·   Havnevegen 289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RAVI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7bf8ebdd0942bb" /><Relationship Type="http://schemas.openxmlformats.org/officeDocument/2006/relationships/footer" Target="/word/footer1.xml" Id="Rb909980b00cc4cc7" /></Relationships>
</file>